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2017.10.8. 35</w:t>
      </w:r>
      <w:r>
        <w:rPr>
          <w:rFonts w:ascii="Times New Roman" w:hAnsi="Times New Roman" w:cs="Times New Roman"/>
          <w:color w:val="002060"/>
          <w:sz w:val="24"/>
          <w:szCs w:val="24"/>
          <w:u w:color="002060"/>
          <w:vertAlign w:val="superscript"/>
        </w:rPr>
        <w:t>th</w:t>
      </w:r>
      <w:r>
        <w:rPr>
          <w:rFonts w:ascii="Times New Roman" w:hAnsi="Times New Roman" w:cs="Times New Roman"/>
          <w:color w:val="002060"/>
          <w:sz w:val="24"/>
          <w:szCs w:val="24"/>
          <w:u w:color="002060"/>
        </w:rPr>
        <w:t xml:space="preserve"> Anniversary Evening Service</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&lt;Title</w:t>
      </w:r>
      <w:proofErr w:type="gramStart"/>
      <w:r>
        <w:rPr>
          <w:rFonts w:ascii="Times New Roman" w:hAnsi="Times New Roman" w:cs="Times New Roman"/>
          <w:color w:val="002060"/>
          <w:sz w:val="24"/>
          <w:szCs w:val="24"/>
          <w:u w:color="002060"/>
        </w:rPr>
        <w:t>&gt; :</w:t>
      </w:r>
      <w:proofErr w:type="gramEnd"/>
      <w:r>
        <w:rPr>
          <w:rFonts w:ascii="Times New Roman" w:hAnsi="Times New Roman" w:cs="Times New Roman"/>
          <w:color w:val="002060"/>
          <w:sz w:val="24"/>
          <w:szCs w:val="24"/>
          <w:u w:color="002060"/>
        </w:rPr>
        <w:t xml:space="preserve"> The Father’s Heart</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&lt;Passage&gt; : &lt;1 John 1: 5&gt;</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“This is the message we have heard from Him and announce to you, that God is Light, and in Him there is no darkness at all.”</w:t>
      </w:r>
    </w:p>
    <w:p w:rsidR="00DE2A91" w:rsidRDefault="00DE2A91">
      <w:pPr>
        <w:rPr>
          <w:rFonts w:ascii="Times New Roman" w:eastAsia="Microsoft Sans Serif" w:hAnsi="Times New Roman" w:cs="Times New Roman"/>
          <w:color w:val="002060"/>
          <w:sz w:val="24"/>
          <w:szCs w:val="24"/>
          <w:u w:color="002060"/>
        </w:rPr>
      </w:pPr>
    </w:p>
    <w:p w:rsidR="00E918AE" w:rsidRDefault="005E1803">
      <w:pPr>
        <w:rPr>
          <w:rFonts w:ascii="Times New Roman" w:hAnsi="Times New Roman" w:cs="Times New Roman" w:hint="eastAsia"/>
          <w:color w:val="002060"/>
          <w:sz w:val="24"/>
          <w:szCs w:val="24"/>
          <w:u w:color="002060"/>
        </w:rPr>
      </w:pPr>
      <w:r>
        <w:rPr>
          <w:rFonts w:ascii="Times New Roman" w:hAnsi="Times New Roman" w:cs="Times New Roman"/>
          <w:color w:val="002060"/>
          <w:sz w:val="24"/>
          <w:szCs w:val="24"/>
          <w:u w:color="002060"/>
        </w:rPr>
        <w:t>&lt;Introduction&gt;</w:t>
      </w:r>
      <w:r>
        <w:rPr>
          <w:rFonts w:ascii="Times New Roman" w:hAnsi="Times New Roman" w:cs="Times New Roman"/>
          <w:color w:val="002060"/>
          <w:sz w:val="24"/>
          <w:szCs w:val="24"/>
          <w:u w:color="002060"/>
        </w:rPr>
        <w:t xml:space="preserve"> </w:t>
      </w:r>
    </w:p>
    <w:p w:rsidR="00E918AE" w:rsidRDefault="00E918AE">
      <w:pPr>
        <w:rPr>
          <w:rFonts w:ascii="Times New Roman" w:hAnsi="Times New Roman" w:cs="Times New Roman" w:hint="eastAsia"/>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Dear brothers and sisters in Christ, and guests,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Let us give all thanks and glory to God the Father who has been with us until this 35</w:t>
      </w:r>
      <w:r>
        <w:rPr>
          <w:rFonts w:ascii="Times New Roman" w:hAnsi="Times New Roman" w:cs="Times New Roman"/>
          <w:color w:val="002060"/>
          <w:sz w:val="24"/>
          <w:szCs w:val="24"/>
          <w:u w:color="002060"/>
          <w:vertAlign w:val="superscript"/>
        </w:rPr>
        <w:t>th</w:t>
      </w:r>
      <w:r>
        <w:rPr>
          <w:rFonts w:ascii="Times New Roman" w:hAnsi="Times New Roman" w:cs="Times New Roman"/>
          <w:color w:val="002060"/>
          <w:sz w:val="24"/>
          <w:szCs w:val="24"/>
          <w:u w:color="002060"/>
        </w:rPr>
        <w:t xml:space="preserve"> anniversary of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Central Church.</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I give thanks to all the guests who are here to celebrate together with us, a</w:t>
      </w:r>
      <w:r>
        <w:rPr>
          <w:rFonts w:ascii="Times New Roman" w:hAnsi="Times New Roman" w:cs="Times New Roman"/>
          <w:color w:val="002060"/>
          <w:sz w:val="24"/>
          <w:szCs w:val="24"/>
          <w:u w:color="002060"/>
        </w:rPr>
        <w:t xml:space="preserve">nd I welcome you all. </w:t>
      </w:r>
      <w:r>
        <w:rPr>
          <w:rFonts w:ascii="Times New Roman" w:hAnsi="Times New Roman" w:cs="Times New Roman"/>
          <w:color w:val="002060"/>
          <w:sz w:val="24"/>
          <w:szCs w:val="24"/>
          <w:u w:color="002060"/>
        </w:rPr>
        <w:t xml:space="preserve">I also give thanks to all the church members and viewers who are watching the GCN TV and Internet broadcasting. </w:t>
      </w:r>
      <w:r>
        <w:rPr>
          <w:rFonts w:ascii="Times New Roman" w:hAnsi="Times New Roman" w:cs="Times New Roman"/>
          <w:color w:val="002060"/>
          <w:sz w:val="24"/>
          <w:szCs w:val="24"/>
          <w:u w:color="002060"/>
        </w:rPr>
        <w:t xml:space="preserve">We will have the celebration performances after the service. </w:t>
      </w:r>
      <w:r>
        <w:rPr>
          <w:rFonts w:ascii="Times New Roman" w:hAnsi="Times New Roman" w:cs="Times New Roman"/>
          <w:color w:val="002060"/>
          <w:sz w:val="24"/>
          <w:szCs w:val="24"/>
          <w:u w:color="002060"/>
        </w:rPr>
        <w:t xml:space="preserve">I give thanks to all the performers and the staff. </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De</w:t>
      </w:r>
      <w:r>
        <w:rPr>
          <w:rFonts w:ascii="Times New Roman" w:hAnsi="Times New Roman" w:cs="Times New Roman"/>
          <w:color w:val="002060"/>
          <w:sz w:val="24"/>
          <w:szCs w:val="24"/>
          <w:u w:color="002060"/>
        </w:rPr>
        <w:t xml:space="preserve">ar brothers and sisters in Christ, and guests,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God the Father has been leading this church and me for the last 35 years. </w:t>
      </w:r>
      <w:r>
        <w:rPr>
          <w:rFonts w:ascii="Times New Roman" w:hAnsi="Times New Roman" w:cs="Times New Roman"/>
          <w:color w:val="002060"/>
          <w:sz w:val="24"/>
          <w:szCs w:val="24"/>
          <w:u w:color="002060"/>
        </w:rPr>
        <w:t>As God has commanded us, stroke by stroke like a picture on a white canvas, our church has been drawing a picture of the providence</w:t>
      </w:r>
      <w:r>
        <w:rPr>
          <w:rFonts w:ascii="Times New Roman" w:hAnsi="Times New Roman" w:cs="Times New Roman"/>
          <w:color w:val="002060"/>
          <w:sz w:val="24"/>
          <w:szCs w:val="24"/>
          <w:u w:color="002060"/>
        </w:rPr>
        <w:t xml:space="preserve"> of God at the end time.</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The picture that our church has been drawing for 35 years is truly something great. </w:t>
      </w:r>
      <w:r>
        <w:rPr>
          <w:rFonts w:ascii="Times New Roman" w:hAnsi="Times New Roman" w:cs="Times New Roman"/>
          <w:color w:val="002060"/>
          <w:sz w:val="24"/>
          <w:szCs w:val="24"/>
          <w:u w:color="002060"/>
        </w:rPr>
        <w:t>We’ve almost finished this picture of our church; we are making the whole world our parish; we unfold the explosive works of God’s power all ove</w:t>
      </w:r>
      <w:r>
        <w:rPr>
          <w:rFonts w:ascii="Times New Roman" w:hAnsi="Times New Roman" w:cs="Times New Roman"/>
          <w:color w:val="002060"/>
          <w:sz w:val="24"/>
          <w:szCs w:val="24"/>
          <w:u w:color="002060"/>
        </w:rPr>
        <w:t xml:space="preserve">r the world; and we are leading all peoples to salvation.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The title of today’s message is “The Father’s Heart.”</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In the ministry that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has been accomplishing for 35 years is embedded this heart of the Father.</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In this message, I will talk to you about the Father’s heart that is shown through this church. </w:t>
      </w:r>
    </w:p>
    <w:p w:rsidR="00DE2A91" w:rsidRDefault="00DE2A91">
      <w:pPr>
        <w:rPr>
          <w:rFonts w:ascii="Times New Roman" w:hAnsi="Times New Roman" w:cs="Times New Roman"/>
          <w:color w:val="002060"/>
          <w:sz w:val="24"/>
          <w:szCs w:val="24"/>
          <w:u w:color="002060"/>
        </w:rPr>
      </w:pPr>
    </w:p>
    <w:p w:rsidR="005E1803" w:rsidRDefault="005E1803">
      <w:pPr>
        <w:rPr>
          <w:rFonts w:ascii="Times New Roman" w:hAnsi="Times New Roman" w:cs="Times New Roman" w:hint="eastAsia"/>
          <w:color w:val="002060"/>
          <w:sz w:val="24"/>
          <w:szCs w:val="24"/>
          <w:u w:color="002060"/>
        </w:rPr>
      </w:pPr>
      <w:r>
        <w:rPr>
          <w:rFonts w:ascii="Times New Roman" w:hAnsi="Times New Roman" w:cs="Times New Roman"/>
          <w:color w:val="002060"/>
          <w:sz w:val="24"/>
          <w:szCs w:val="24"/>
          <w:u w:color="002060"/>
        </w:rPr>
        <w:t xml:space="preserve">&lt;Main&gt; </w:t>
      </w:r>
    </w:p>
    <w:p w:rsidR="005E1803" w:rsidRDefault="005E1803">
      <w:pPr>
        <w:rPr>
          <w:rFonts w:ascii="Times New Roman" w:hAnsi="Times New Roman" w:cs="Times New Roman" w:hint="eastAsia"/>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Dear brothers and sisters, and guests, </w:t>
      </w:r>
    </w:p>
    <w:p w:rsidR="00DE2A91" w:rsidRPr="005E1803" w:rsidRDefault="00DE2A91">
      <w:pPr>
        <w:rPr>
          <w:rFonts w:ascii="Times New Roman" w:eastAsia="Microsoft Sans Serif" w:hAnsi="Times New Roman" w:cs="Times New Roman"/>
          <w:color w:val="002060"/>
          <w:sz w:val="24"/>
          <w:szCs w:val="24"/>
          <w:u w:color="002060"/>
        </w:rPr>
      </w:pPr>
    </w:p>
    <w:p w:rsidR="00DE2A91" w:rsidRPr="005E1803" w:rsidRDefault="005E1803">
      <w:pPr>
        <w:rPr>
          <w:rFonts w:ascii="Times New Roman" w:eastAsia="Microsoft Sans Serif" w:hAnsi="Times New Roman" w:cs="Times New Roman"/>
          <w:b/>
          <w:color w:val="002060"/>
          <w:sz w:val="24"/>
          <w:szCs w:val="24"/>
          <w:u w:color="002060"/>
        </w:rPr>
      </w:pPr>
      <w:r w:rsidRPr="005E1803">
        <w:rPr>
          <w:rFonts w:ascii="Times New Roman" w:hAnsi="Times New Roman" w:cs="Times New Roman"/>
          <w:b/>
          <w:color w:val="002060"/>
          <w:sz w:val="24"/>
          <w:szCs w:val="24"/>
          <w:u w:color="002060"/>
        </w:rPr>
        <w:t xml:space="preserve">The Father’s heart shown through this church, first of all, is love.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hAnsi="Times New Roman" w:cs="Times New Roman" w:hint="eastAsia"/>
          <w:color w:val="002060"/>
          <w:sz w:val="24"/>
          <w:szCs w:val="24"/>
          <w:u w:color="002060"/>
        </w:rPr>
      </w:pPr>
      <w:r>
        <w:rPr>
          <w:rFonts w:ascii="Times New Roman" w:hAnsi="Times New Roman" w:cs="Times New Roman"/>
          <w:color w:val="002060"/>
          <w:sz w:val="24"/>
          <w:szCs w:val="24"/>
          <w:u w:color="002060"/>
        </w:rPr>
        <w:t>Unbelievers sometimes ask Christians th</w:t>
      </w:r>
      <w:r>
        <w:rPr>
          <w:rFonts w:ascii="Times New Roman" w:hAnsi="Times New Roman" w:cs="Times New Roman"/>
          <w:color w:val="002060"/>
          <w:sz w:val="24"/>
          <w:szCs w:val="24"/>
          <w:u w:color="002060"/>
        </w:rPr>
        <w:t xml:space="preserve">e following questions. </w:t>
      </w:r>
      <w:r>
        <w:rPr>
          <w:rFonts w:ascii="Times New Roman" w:hAnsi="Times New Roman" w:cs="Times New Roman"/>
          <w:color w:val="002060"/>
          <w:sz w:val="24"/>
          <w:szCs w:val="24"/>
          <w:u w:color="002060"/>
        </w:rPr>
        <w:t>“God says He is love, so why did He make such a horrible place as hell?”</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“Why did God make the tree of knowledge of good and evil so that men would sin?”</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Furthermore, they misunderstand the Father thinking that He is God that cre</w:t>
      </w:r>
      <w:r>
        <w:rPr>
          <w:rFonts w:ascii="Times New Roman" w:hAnsi="Times New Roman" w:cs="Times New Roman"/>
          <w:color w:val="002060"/>
          <w:sz w:val="24"/>
          <w:szCs w:val="24"/>
          <w:u w:color="002060"/>
        </w:rPr>
        <w:t xml:space="preserve">ates disasters, punishment, and fear. </w:t>
      </w:r>
    </w:p>
    <w:p w:rsidR="005E1803" w:rsidRDefault="005E1803">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But we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members can confidently say that God is truly love. </w:t>
      </w:r>
      <w:r>
        <w:rPr>
          <w:rFonts w:ascii="Times New Roman" w:hAnsi="Times New Roman" w:cs="Times New Roman"/>
          <w:color w:val="002060"/>
          <w:sz w:val="24"/>
          <w:szCs w:val="24"/>
          <w:u w:color="002060"/>
        </w:rPr>
        <w:t xml:space="preserve">It’s because you have experienced the abundance of God’s love that has been shown in this church for the last 35 years. </w:t>
      </w:r>
      <w:r>
        <w:rPr>
          <w:rFonts w:ascii="Times New Roman" w:hAnsi="Times New Roman" w:cs="Times New Roman"/>
          <w:color w:val="002060"/>
          <w:sz w:val="24"/>
          <w:szCs w:val="24"/>
          <w:u w:color="002060"/>
        </w:rPr>
        <w:t xml:space="preserve">God of love moved us from death to life and from despair to hope. </w:t>
      </w:r>
      <w:r>
        <w:rPr>
          <w:rFonts w:ascii="Times New Roman" w:hAnsi="Times New Roman" w:cs="Times New Roman"/>
          <w:color w:val="002060"/>
          <w:sz w:val="24"/>
          <w:szCs w:val="24"/>
          <w:u w:color="002060"/>
        </w:rPr>
        <w:t xml:space="preserve">He made the sick healthy and the poor rich. He gave peace to unhappy families.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Furthermore, we could experience God’s love through, above all else, the words that were revealed in the in</w:t>
      </w:r>
      <w:r>
        <w:rPr>
          <w:rFonts w:ascii="Times New Roman" w:hAnsi="Times New Roman" w:cs="Times New Roman"/>
          <w:color w:val="002060"/>
          <w:sz w:val="24"/>
          <w:szCs w:val="24"/>
          <w:u w:color="002060"/>
        </w:rPr>
        <w:t xml:space="preserve">spiration of the Holy Spirit. </w:t>
      </w:r>
      <w:r>
        <w:rPr>
          <w:rFonts w:ascii="Times New Roman" w:hAnsi="Times New Roman" w:cs="Times New Roman"/>
          <w:color w:val="002060"/>
          <w:sz w:val="24"/>
          <w:szCs w:val="24"/>
          <w:u w:color="002060"/>
        </w:rPr>
        <w:t>Since the opening of the church, God gave us the messages on ‘heaven and hell’, ‘why Jesus Christ is the only Savior’, and ‘why God made the tree of knowledge of good and evil’, all of which contain the heart of God who want</w:t>
      </w:r>
      <w:r>
        <w:rPr>
          <w:rFonts w:ascii="Times New Roman" w:hAnsi="Times New Roman" w:cs="Times New Roman"/>
          <w:color w:val="002060"/>
          <w:sz w:val="24"/>
          <w:szCs w:val="24"/>
          <w:u w:color="002060"/>
        </w:rPr>
        <w:t xml:space="preserve">s to gain true children. </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Through the messages on heaven, we could feel the love of the Father God who wants us to eternally enjoy good things in heaven. </w:t>
      </w:r>
      <w:r>
        <w:rPr>
          <w:rFonts w:ascii="Times New Roman" w:hAnsi="Times New Roman" w:cs="Times New Roman"/>
          <w:color w:val="002060"/>
          <w:sz w:val="24"/>
          <w:szCs w:val="24"/>
          <w:u w:color="002060"/>
        </w:rPr>
        <w:t xml:space="preserve">Through the messages on hell, God guided many souls to turn from their sins and lead a good Christian life. </w:t>
      </w:r>
      <w:r>
        <w:rPr>
          <w:rFonts w:ascii="Times New Roman" w:hAnsi="Times New Roman" w:cs="Times New Roman"/>
          <w:color w:val="002060"/>
          <w:sz w:val="24"/>
          <w:szCs w:val="24"/>
          <w:u w:color="002060"/>
        </w:rPr>
        <w:t xml:space="preserve">As we take the messages as our spiritual bread, we can feel God’s love who wants to give only good things to His children. </w:t>
      </w:r>
    </w:p>
    <w:p w:rsidR="00DE2A91" w:rsidRPr="005E1803" w:rsidRDefault="00DE2A91">
      <w:pPr>
        <w:rPr>
          <w:rFonts w:ascii="Times New Roman" w:eastAsiaTheme="minorEastAsia"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These messages also e</w:t>
      </w:r>
      <w:r>
        <w:rPr>
          <w:rFonts w:ascii="Times New Roman" w:hAnsi="Times New Roman" w:cs="Times New Roman"/>
          <w:color w:val="002060"/>
          <w:sz w:val="24"/>
          <w:szCs w:val="24"/>
          <w:u w:color="002060"/>
        </w:rPr>
        <w:t xml:space="preserve">mbed the love of God the Father who wants His beloved children to receive blessings and answers during their lives on this earth. </w:t>
      </w:r>
      <w:r>
        <w:rPr>
          <w:rFonts w:ascii="Times New Roman" w:hAnsi="Times New Roman" w:cs="Times New Roman"/>
          <w:color w:val="002060"/>
          <w:sz w:val="24"/>
          <w:szCs w:val="24"/>
          <w:u w:color="002060"/>
        </w:rPr>
        <w:t>When we kept the words of God, He blessed us with material blessing, health, and divine healing as in Deuteronomy Chapter 28</w:t>
      </w:r>
      <w:r>
        <w:rPr>
          <w:rFonts w:ascii="Times New Roman" w:hAnsi="Times New Roman" w:cs="Times New Roman"/>
          <w:color w:val="002060"/>
          <w:sz w:val="24"/>
          <w:szCs w:val="24"/>
          <w:u w:color="002060"/>
        </w:rPr>
        <w:t xml:space="preserve">. </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This church and I have been endeavoring in world evangelism to show this love of God the Father to numerous souls around the world. </w:t>
      </w:r>
      <w:r>
        <w:rPr>
          <w:rFonts w:ascii="Times New Roman" w:hAnsi="Times New Roman" w:cs="Times New Roman"/>
          <w:color w:val="002060"/>
          <w:sz w:val="24"/>
          <w:szCs w:val="24"/>
          <w:u w:color="002060"/>
        </w:rPr>
        <w:t>We are spreading the holiness gospel through overseas crusades and pastors’ seminars, through GCN TV that currently co</w:t>
      </w:r>
      <w:r>
        <w:rPr>
          <w:rFonts w:ascii="Times New Roman" w:hAnsi="Times New Roman" w:cs="Times New Roman"/>
          <w:color w:val="002060"/>
          <w:sz w:val="24"/>
          <w:szCs w:val="24"/>
          <w:u w:color="002060"/>
        </w:rPr>
        <w:t xml:space="preserve">vers more than 170 countries and through books that have been translated into many languages. </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The book </w:t>
      </w:r>
      <w:r>
        <w:rPr>
          <w:rFonts w:ascii="Times New Roman" w:hAnsi="Times New Roman" w:cs="Times New Roman"/>
          <w:i/>
          <w:color w:val="002060"/>
          <w:sz w:val="24"/>
          <w:szCs w:val="24"/>
          <w:u w:color="002060"/>
        </w:rPr>
        <w:t>Message of the Cross</w:t>
      </w:r>
      <w:r>
        <w:rPr>
          <w:rFonts w:ascii="Times New Roman" w:hAnsi="Times New Roman" w:cs="Times New Roman"/>
          <w:color w:val="002060"/>
          <w:sz w:val="24"/>
          <w:szCs w:val="24"/>
          <w:u w:color="002060"/>
        </w:rPr>
        <w:t xml:space="preserve"> is published in 59 languages, </w:t>
      </w:r>
      <w:r>
        <w:rPr>
          <w:rFonts w:ascii="Times New Roman" w:hAnsi="Times New Roman" w:cs="Times New Roman"/>
          <w:i/>
          <w:color w:val="002060"/>
          <w:sz w:val="24"/>
          <w:szCs w:val="24"/>
          <w:u w:color="002060"/>
        </w:rPr>
        <w:t>Heaven 1</w:t>
      </w:r>
      <w:r>
        <w:rPr>
          <w:rFonts w:ascii="Times New Roman" w:hAnsi="Times New Roman" w:cs="Times New Roman"/>
          <w:color w:val="002060"/>
          <w:sz w:val="24"/>
          <w:szCs w:val="24"/>
          <w:u w:color="002060"/>
        </w:rPr>
        <w:t xml:space="preserve"> in 34, </w:t>
      </w:r>
      <w:r>
        <w:rPr>
          <w:rFonts w:ascii="Times New Roman" w:hAnsi="Times New Roman" w:cs="Times New Roman"/>
          <w:i/>
          <w:color w:val="002060"/>
          <w:sz w:val="24"/>
          <w:szCs w:val="24"/>
          <w:u w:color="002060"/>
        </w:rPr>
        <w:t xml:space="preserve">Heaven 2 </w:t>
      </w:r>
      <w:r>
        <w:rPr>
          <w:rFonts w:ascii="Times New Roman" w:hAnsi="Times New Roman" w:cs="Times New Roman"/>
          <w:color w:val="002060"/>
          <w:sz w:val="24"/>
          <w:szCs w:val="24"/>
          <w:u w:color="002060"/>
        </w:rPr>
        <w:t xml:space="preserve">in 26, and </w:t>
      </w:r>
      <w:r>
        <w:rPr>
          <w:rFonts w:ascii="Times New Roman" w:hAnsi="Times New Roman" w:cs="Times New Roman"/>
          <w:i/>
          <w:color w:val="002060"/>
          <w:sz w:val="24"/>
          <w:szCs w:val="24"/>
          <w:u w:color="002060"/>
        </w:rPr>
        <w:t>Hell</w:t>
      </w:r>
      <w:r>
        <w:rPr>
          <w:rFonts w:ascii="Times New Roman" w:hAnsi="Times New Roman" w:cs="Times New Roman"/>
          <w:color w:val="002060"/>
          <w:sz w:val="24"/>
          <w:szCs w:val="24"/>
          <w:u w:color="002060"/>
        </w:rPr>
        <w:t xml:space="preserve"> in 35 languages. </w:t>
      </w:r>
      <w:r>
        <w:rPr>
          <w:rFonts w:ascii="Times New Roman" w:hAnsi="Times New Roman" w:cs="Times New Roman"/>
          <w:color w:val="002060"/>
          <w:sz w:val="24"/>
          <w:szCs w:val="24"/>
          <w:u w:color="002060"/>
        </w:rPr>
        <w:t>And more than 100 titles among these mes</w:t>
      </w:r>
      <w:r>
        <w:rPr>
          <w:rFonts w:ascii="Times New Roman" w:hAnsi="Times New Roman" w:cs="Times New Roman"/>
          <w:color w:val="002060"/>
          <w:sz w:val="24"/>
          <w:szCs w:val="24"/>
          <w:u w:color="002060"/>
        </w:rPr>
        <w:t xml:space="preserve">sages were translated and published in 61 languages all over the world, leading countless souls to the way of salvation. </w:t>
      </w:r>
      <w:r>
        <w:rPr>
          <w:rFonts w:ascii="Times New Roman" w:hAnsi="Times New Roman" w:cs="Times New Roman"/>
          <w:color w:val="002060"/>
          <w:sz w:val="24"/>
          <w:szCs w:val="24"/>
          <w:u w:color="002060"/>
        </w:rPr>
        <w:t xml:space="preserve">Through these publications, many pastors will be awakened and many souls will come back to the Lord and experience the love of God.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Dear brothers and sisters in Christ, and guests, </w:t>
      </w:r>
    </w:p>
    <w:p w:rsidR="00DE2A91" w:rsidRDefault="00DE2A91">
      <w:pPr>
        <w:rPr>
          <w:rFonts w:ascii="Times New Roman" w:eastAsia="Microsoft Sans Serif" w:hAnsi="Times New Roman" w:cs="Times New Roman"/>
          <w:color w:val="002060"/>
          <w:sz w:val="24"/>
          <w:szCs w:val="24"/>
          <w:u w:color="002060"/>
        </w:rPr>
      </w:pPr>
    </w:p>
    <w:p w:rsidR="00DE2A91" w:rsidRPr="005E1803" w:rsidRDefault="005E1803">
      <w:pPr>
        <w:rPr>
          <w:rFonts w:ascii="Times New Roman" w:eastAsia="Microsoft Sans Serif" w:hAnsi="Times New Roman" w:cs="Times New Roman"/>
          <w:b/>
          <w:color w:val="002060"/>
          <w:sz w:val="24"/>
          <w:szCs w:val="24"/>
          <w:u w:color="002060"/>
        </w:rPr>
      </w:pPr>
      <w:r w:rsidRPr="005E1803">
        <w:rPr>
          <w:rFonts w:ascii="Times New Roman" w:hAnsi="Times New Roman" w:cs="Times New Roman"/>
          <w:b/>
          <w:color w:val="002060"/>
          <w:sz w:val="24"/>
          <w:szCs w:val="24"/>
          <w:u w:color="002060"/>
        </w:rPr>
        <w:t xml:space="preserve">The heart of the Father shown in this church, secondly, is goodness.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Today’s reading passage 1 John 1:5 says, “This is the message we have heard from Him and announce to you, that God is Light, and in H</w:t>
      </w:r>
      <w:r>
        <w:rPr>
          <w:rFonts w:ascii="Times New Roman" w:hAnsi="Times New Roman" w:cs="Times New Roman"/>
          <w:color w:val="002060"/>
          <w:sz w:val="24"/>
          <w:szCs w:val="24"/>
          <w:u w:color="002060"/>
        </w:rPr>
        <w:t xml:space="preserve">im there is no darkness at all.” As said, God is Light itself and He is only full of goodness and love. </w:t>
      </w:r>
      <w:r>
        <w:rPr>
          <w:rFonts w:ascii="Times New Roman" w:hAnsi="Times New Roman" w:cs="Times New Roman"/>
          <w:color w:val="002060"/>
          <w:sz w:val="24"/>
          <w:szCs w:val="24"/>
          <w:u w:color="002060"/>
        </w:rPr>
        <w:t xml:space="preserve">That is to say, He has no evil at all; He hates evil very much.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Thus, I hope you beloved children of God will have no evil in your hearts at all. </w:t>
      </w:r>
      <w:r>
        <w:rPr>
          <w:rFonts w:ascii="Times New Roman" w:hAnsi="Times New Roman" w:cs="Times New Roman"/>
          <w:color w:val="002060"/>
          <w:sz w:val="24"/>
          <w:szCs w:val="24"/>
          <w:u w:color="002060"/>
        </w:rPr>
        <w:t>Proverbs 8:13 says, “The fear of the LORD is to hate evil; pride and arrogance and the evil way and the perverted mouth, I hate.”</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For this reason, God has chosen this church and led its members to cast away evil and take after the image of God. </w:t>
      </w:r>
      <w:r>
        <w:rPr>
          <w:rFonts w:ascii="Times New Roman" w:hAnsi="Times New Roman" w:cs="Times New Roman"/>
          <w:color w:val="002060"/>
          <w:sz w:val="24"/>
          <w:szCs w:val="24"/>
          <w:u w:color="002060"/>
        </w:rPr>
        <w:t xml:space="preserve">Namely, He has been bringing about children who are sanctified. </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 </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In order to become holy, we must have prayers as well as the word of God, as said </w:t>
      </w:r>
      <w:proofErr w:type="gramStart"/>
      <w:r>
        <w:rPr>
          <w:rFonts w:ascii="Times New Roman" w:hAnsi="Times New Roman" w:cs="Times New Roman"/>
          <w:color w:val="002060"/>
          <w:sz w:val="24"/>
          <w:szCs w:val="24"/>
          <w:u w:color="002060"/>
        </w:rPr>
        <w:t>in 1 Timothy</w:t>
      </w:r>
      <w:proofErr w:type="gramEnd"/>
      <w:r>
        <w:rPr>
          <w:rFonts w:ascii="Times New Roman" w:hAnsi="Times New Roman" w:cs="Times New Roman"/>
          <w:color w:val="002060"/>
          <w:sz w:val="24"/>
          <w:szCs w:val="24"/>
          <w:u w:color="002060"/>
        </w:rPr>
        <w:t xml:space="preserve"> 4:5, “…for it is sanctified by means of the word of God and prayer.</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So, our church has never </w:t>
      </w:r>
      <w:r>
        <w:rPr>
          <w:rFonts w:ascii="Times New Roman" w:hAnsi="Times New Roman" w:cs="Times New Roman"/>
          <w:color w:val="002060"/>
          <w:sz w:val="24"/>
          <w:szCs w:val="24"/>
          <w:u w:color="002060"/>
        </w:rPr>
        <w:t xml:space="preserve">let the fire of prayer burn out ever since its opening. </w:t>
      </w:r>
      <w:r>
        <w:rPr>
          <w:rFonts w:ascii="Times New Roman" w:hAnsi="Times New Roman" w:cs="Times New Roman"/>
          <w:color w:val="002060"/>
          <w:sz w:val="24"/>
          <w:szCs w:val="24"/>
          <w:u w:color="002060"/>
        </w:rPr>
        <w:t xml:space="preserve">Daniel prayer meeting has been continuing with this fervor for prayers. </w:t>
      </w:r>
      <w:r>
        <w:rPr>
          <w:rFonts w:ascii="Times New Roman" w:hAnsi="Times New Roman" w:cs="Times New Roman"/>
          <w:color w:val="002060"/>
          <w:sz w:val="24"/>
          <w:szCs w:val="24"/>
          <w:u w:color="002060"/>
        </w:rPr>
        <w:t xml:space="preserve">It began in 1986, and under the leadership of Mrs. </w:t>
      </w:r>
      <w:proofErr w:type="spellStart"/>
      <w:r>
        <w:rPr>
          <w:rFonts w:ascii="Times New Roman" w:hAnsi="Times New Roman" w:cs="Times New Roman"/>
          <w:color w:val="002060"/>
          <w:sz w:val="24"/>
          <w:szCs w:val="24"/>
          <w:u w:color="002060"/>
        </w:rPr>
        <w:t>Boknim</w:t>
      </w:r>
      <w:proofErr w:type="spellEnd"/>
      <w:r>
        <w:rPr>
          <w:rFonts w:ascii="Times New Roman" w:hAnsi="Times New Roman" w:cs="Times New Roman"/>
          <w:color w:val="002060"/>
          <w:sz w:val="24"/>
          <w:szCs w:val="24"/>
          <w:u w:color="002060"/>
        </w:rPr>
        <w:t xml:space="preserve"> Lee of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Prayer Center, many pastors, leaders, and lay members are offering fiery prayer every night. </w:t>
      </w:r>
      <w:r>
        <w:rPr>
          <w:rFonts w:ascii="Times New Roman" w:hAnsi="Times New Roman" w:cs="Times New Roman"/>
          <w:color w:val="002060"/>
          <w:sz w:val="24"/>
          <w:szCs w:val="24"/>
          <w:u w:color="002060"/>
        </w:rPr>
        <w:t xml:space="preserve">Through these fervent prayers, they realize their sins and evil and cast them away. </w:t>
      </w:r>
      <w:r>
        <w:rPr>
          <w:rFonts w:ascii="Times New Roman" w:hAnsi="Times New Roman" w:cs="Times New Roman"/>
          <w:color w:val="002060"/>
          <w:sz w:val="24"/>
          <w:szCs w:val="24"/>
          <w:u w:color="002060"/>
        </w:rPr>
        <w:t>The</w:t>
      </w:r>
      <w:r>
        <w:rPr>
          <w:rFonts w:ascii="Times New Roman" w:hAnsi="Times New Roman" w:cs="Times New Roman"/>
          <w:color w:val="002060"/>
          <w:sz w:val="24"/>
          <w:szCs w:val="24"/>
          <w:u w:color="002060"/>
        </w:rPr>
        <w:t>y didn’t just cast away big sins that are easily noticed, but minute forms of evil as well.</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Daniel prayer meetings are broadcast on GCN and on the Internet so branch and associative churches all around the world partake together. </w:t>
      </w:r>
      <w:r>
        <w:rPr>
          <w:rFonts w:ascii="Times New Roman" w:hAnsi="Times New Roman" w:cs="Times New Roman"/>
          <w:color w:val="002060"/>
          <w:sz w:val="24"/>
          <w:szCs w:val="24"/>
          <w:u w:color="002060"/>
        </w:rPr>
        <w:t>Many pastors and believ</w:t>
      </w:r>
      <w:r>
        <w:rPr>
          <w:rFonts w:ascii="Times New Roman" w:hAnsi="Times New Roman" w:cs="Times New Roman"/>
          <w:color w:val="002060"/>
          <w:sz w:val="24"/>
          <w:szCs w:val="24"/>
          <w:u w:color="002060"/>
        </w:rPr>
        <w:t>ers from other churches expressed their amazement saying, “</w:t>
      </w:r>
      <w:proofErr w:type="spellStart"/>
      <w:r>
        <w:rPr>
          <w:rFonts w:ascii="Times New Roman" w:hAnsi="Times New Roman" w:cs="Times New Roman"/>
          <w:color w:val="002060"/>
          <w:sz w:val="24"/>
          <w:szCs w:val="24"/>
          <w:u w:color="002060"/>
        </w:rPr>
        <w:t>Manmin’s</w:t>
      </w:r>
      <w:proofErr w:type="spellEnd"/>
      <w:r>
        <w:rPr>
          <w:rFonts w:ascii="Times New Roman" w:hAnsi="Times New Roman" w:cs="Times New Roman"/>
          <w:color w:val="002060"/>
          <w:sz w:val="24"/>
          <w:szCs w:val="24"/>
          <w:u w:color="002060"/>
        </w:rPr>
        <w:t xml:space="preserve"> members are extraordinary,” and “You are like the Early Church members that prayed every day.”</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At this end time, the flame of prayer is being put out worldwide. But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members are ch</w:t>
      </w:r>
      <w:r>
        <w:rPr>
          <w:rFonts w:ascii="Times New Roman" w:hAnsi="Times New Roman" w:cs="Times New Roman"/>
          <w:color w:val="002060"/>
          <w:sz w:val="24"/>
          <w:szCs w:val="24"/>
          <w:u w:color="002060"/>
        </w:rPr>
        <w:t xml:space="preserve">anged by the baptism of fire through prayers and they will become beautiful souls that have the goodness of God. </w:t>
      </w:r>
    </w:p>
    <w:p w:rsidR="00DE2A91" w:rsidRDefault="00DE2A91">
      <w:pPr>
        <w:rPr>
          <w:rFonts w:ascii="Times New Roman" w:eastAsiaTheme="minorEastAsia"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Dear brothers and sisters, and guests, </w:t>
      </w:r>
    </w:p>
    <w:p w:rsidR="00DE2A91" w:rsidRDefault="00DE2A91">
      <w:pPr>
        <w:rPr>
          <w:rFonts w:ascii="Times New Roman" w:eastAsia="Microsoft Sans Serif" w:hAnsi="Times New Roman" w:cs="Times New Roman"/>
          <w:color w:val="002060"/>
          <w:sz w:val="24"/>
          <w:szCs w:val="24"/>
          <w:u w:color="002060"/>
        </w:rPr>
      </w:pPr>
    </w:p>
    <w:p w:rsidR="00DE2A91" w:rsidRPr="005E1803" w:rsidRDefault="005E1803">
      <w:pPr>
        <w:rPr>
          <w:rFonts w:ascii="Times New Roman" w:eastAsia="Microsoft Sans Serif" w:hAnsi="Times New Roman" w:cs="Times New Roman"/>
          <w:b/>
          <w:color w:val="002060"/>
          <w:sz w:val="24"/>
          <w:szCs w:val="24"/>
          <w:u w:color="002060"/>
        </w:rPr>
      </w:pPr>
      <w:r w:rsidRPr="005E1803">
        <w:rPr>
          <w:rFonts w:ascii="Times New Roman" w:hAnsi="Times New Roman" w:cs="Times New Roman"/>
          <w:b/>
          <w:color w:val="002060"/>
          <w:sz w:val="24"/>
          <w:szCs w:val="24"/>
          <w:u w:color="002060"/>
        </w:rPr>
        <w:t xml:space="preserve">The Father’s heart shown through this church, thirdly, is God’s power.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There have always been so m</w:t>
      </w:r>
      <w:r>
        <w:rPr>
          <w:rFonts w:ascii="Times New Roman" w:hAnsi="Times New Roman" w:cs="Times New Roman"/>
          <w:color w:val="002060"/>
          <w:sz w:val="24"/>
          <w:szCs w:val="24"/>
          <w:u w:color="002060"/>
        </w:rPr>
        <w:t xml:space="preserve">any works of power in this church that we can’t talk about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without mentioning God’s power. </w:t>
      </w:r>
      <w:r>
        <w:rPr>
          <w:rFonts w:ascii="Times New Roman" w:hAnsi="Times New Roman" w:cs="Times New Roman"/>
          <w:color w:val="002060"/>
          <w:sz w:val="24"/>
          <w:szCs w:val="24"/>
          <w:u w:color="002060"/>
        </w:rPr>
        <w:t xml:space="preserve">Explosive power of God that transcends time and space has been being manifested all over the world. </w:t>
      </w:r>
      <w:r>
        <w:rPr>
          <w:rFonts w:ascii="Times New Roman" w:hAnsi="Times New Roman" w:cs="Times New Roman"/>
          <w:color w:val="002060"/>
          <w:sz w:val="24"/>
          <w:szCs w:val="24"/>
          <w:u w:color="002060"/>
        </w:rPr>
        <w:t xml:space="preserve">Particularly, the power to control weather conditions </w:t>
      </w:r>
      <w:r>
        <w:rPr>
          <w:rFonts w:ascii="Times New Roman" w:hAnsi="Times New Roman" w:cs="Times New Roman"/>
          <w:color w:val="002060"/>
          <w:sz w:val="24"/>
          <w:szCs w:val="24"/>
          <w:u w:color="002060"/>
        </w:rPr>
        <w:t>was prominent during this year</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It was to control the temperature and stop such natural disasters as typhoons and drought.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With regard to temperature control, I’m sure all those who attended the summer retreat clearly felt it.</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While extremely hot weathe</w:t>
      </w:r>
      <w:r>
        <w:rPr>
          <w:rFonts w:ascii="Times New Roman" w:hAnsi="Times New Roman" w:cs="Times New Roman"/>
          <w:color w:val="002060"/>
          <w:sz w:val="24"/>
          <w:szCs w:val="24"/>
          <w:u w:color="002060"/>
        </w:rPr>
        <w:t xml:space="preserve">r was going on all over the country, we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had very cool weather. </w:t>
      </w:r>
      <w:r>
        <w:rPr>
          <w:rFonts w:ascii="Times New Roman" w:hAnsi="Times New Roman" w:cs="Times New Roman"/>
          <w:color w:val="002060"/>
          <w:sz w:val="24"/>
          <w:szCs w:val="24"/>
          <w:u w:color="002060"/>
        </w:rPr>
        <w:t>This year in particular, we had a whole new level of temperature control.</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Every year I harbored 24 degrees Celsius, but I harbored 25 or 26 degrees this year.</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It’s because some churc</w:t>
      </w:r>
      <w:r>
        <w:rPr>
          <w:rFonts w:ascii="Times New Roman" w:hAnsi="Times New Roman" w:cs="Times New Roman"/>
          <w:color w:val="002060"/>
          <w:sz w:val="24"/>
          <w:szCs w:val="24"/>
          <w:u w:color="002060"/>
        </w:rPr>
        <w:t xml:space="preserve">h members felt 24 degrees was too cool and they felt a bit cold. </w:t>
      </w:r>
      <w:r>
        <w:rPr>
          <w:rFonts w:ascii="Times New Roman" w:hAnsi="Times New Roman" w:cs="Times New Roman"/>
          <w:color w:val="002060"/>
          <w:sz w:val="24"/>
          <w:szCs w:val="24"/>
          <w:u w:color="002060"/>
        </w:rPr>
        <w:t xml:space="preserve">So, the temperature was exactly 25 or 26 degrees, so you had the retreat with the optimal weather conditions. </w:t>
      </w:r>
      <w:r>
        <w:rPr>
          <w:rFonts w:ascii="Times New Roman" w:hAnsi="Times New Roman" w:cs="Times New Roman"/>
          <w:color w:val="002060"/>
          <w:sz w:val="24"/>
          <w:szCs w:val="24"/>
          <w:u w:color="002060"/>
        </w:rPr>
        <w:t xml:space="preserve">Just like the land of Goshen was protected from the Ten Plagues, only </w:t>
      </w:r>
      <w:proofErr w:type="spellStart"/>
      <w:r>
        <w:rPr>
          <w:rFonts w:ascii="Times New Roman" w:hAnsi="Times New Roman" w:cs="Times New Roman"/>
          <w:color w:val="002060"/>
          <w:sz w:val="24"/>
          <w:szCs w:val="24"/>
          <w:u w:color="002060"/>
        </w:rPr>
        <w:t>Muju</w:t>
      </w:r>
      <w:proofErr w:type="spellEnd"/>
      <w:r>
        <w:rPr>
          <w:rFonts w:ascii="Times New Roman" w:hAnsi="Times New Roman" w:cs="Times New Roman"/>
          <w:color w:val="002060"/>
          <w:sz w:val="24"/>
          <w:szCs w:val="24"/>
          <w:u w:color="002060"/>
        </w:rPr>
        <w:t xml:space="preserve">, </w:t>
      </w:r>
      <w:r>
        <w:rPr>
          <w:rFonts w:ascii="Times New Roman" w:hAnsi="Times New Roman" w:cs="Times New Roman"/>
          <w:color w:val="002060"/>
          <w:sz w:val="24"/>
          <w:szCs w:val="24"/>
          <w:u w:color="002060"/>
        </w:rPr>
        <w:t>our retreat location, was exempt from the hot weather warning issued by the government among all parts of South Korea.</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The power to control the weather conditions is working more and more powerfully and swiftly. </w:t>
      </w:r>
      <w:r>
        <w:rPr>
          <w:rFonts w:ascii="Times New Roman" w:hAnsi="Times New Roman" w:cs="Times New Roman"/>
          <w:color w:val="002060"/>
          <w:sz w:val="24"/>
          <w:szCs w:val="24"/>
          <w:u w:color="002060"/>
        </w:rPr>
        <w:t>Through my prayers, typhoons changed thei</w:t>
      </w:r>
      <w:r>
        <w:rPr>
          <w:rFonts w:ascii="Times New Roman" w:hAnsi="Times New Roman" w:cs="Times New Roman"/>
          <w:color w:val="002060"/>
          <w:sz w:val="24"/>
          <w:szCs w:val="24"/>
          <w:u w:color="002060"/>
        </w:rPr>
        <w:t xml:space="preserve">r course or lost strength. High waves calmed down and dry places had rain. </w:t>
      </w:r>
      <w:r>
        <w:rPr>
          <w:rFonts w:ascii="Times New Roman" w:hAnsi="Times New Roman" w:cs="Times New Roman"/>
          <w:color w:val="002060"/>
          <w:sz w:val="24"/>
          <w:szCs w:val="24"/>
          <w:u w:color="002060"/>
        </w:rPr>
        <w:t xml:space="preserve">Or, at other times rain was stopped. </w:t>
      </w:r>
    </w:p>
    <w:p w:rsidR="00DE2A91" w:rsidRDefault="00DE2A91">
      <w:pPr>
        <w:rPr>
          <w:rFonts w:ascii="Times New Roman" w:eastAsiaTheme="minorEastAsia"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Before this past summer retreat, the fifth typhoon ‘</w:t>
      </w:r>
      <w:proofErr w:type="spellStart"/>
      <w:r>
        <w:rPr>
          <w:rFonts w:ascii="Times New Roman" w:hAnsi="Times New Roman" w:cs="Times New Roman"/>
          <w:color w:val="002060"/>
          <w:sz w:val="24"/>
          <w:szCs w:val="24"/>
          <w:u w:color="002060"/>
        </w:rPr>
        <w:t>Noroo</w:t>
      </w:r>
      <w:proofErr w:type="spellEnd"/>
      <w:r>
        <w:rPr>
          <w:rFonts w:ascii="Times New Roman" w:hAnsi="Times New Roman" w:cs="Times New Roman"/>
          <w:color w:val="002060"/>
          <w:sz w:val="24"/>
          <w:szCs w:val="24"/>
          <w:u w:color="002060"/>
        </w:rPr>
        <w:t>’ was coming up toward Korea, so I prayed that it wouldn’t have any effect on our r</w:t>
      </w:r>
      <w:r>
        <w:rPr>
          <w:rFonts w:ascii="Times New Roman" w:hAnsi="Times New Roman" w:cs="Times New Roman"/>
          <w:color w:val="002060"/>
          <w:sz w:val="24"/>
          <w:szCs w:val="24"/>
          <w:u w:color="002060"/>
        </w:rPr>
        <w:t xml:space="preserve">etreat. </w:t>
      </w:r>
      <w:r>
        <w:rPr>
          <w:rFonts w:ascii="Times New Roman" w:hAnsi="Times New Roman" w:cs="Times New Roman"/>
          <w:color w:val="002060"/>
          <w:sz w:val="24"/>
          <w:szCs w:val="24"/>
          <w:u w:color="002060"/>
        </w:rPr>
        <w:t xml:space="preserve">The news reports said the course of typhoon </w:t>
      </w:r>
      <w:proofErr w:type="spellStart"/>
      <w:r>
        <w:rPr>
          <w:rFonts w:ascii="Times New Roman" w:hAnsi="Times New Roman" w:cs="Times New Roman"/>
          <w:color w:val="002060"/>
          <w:sz w:val="24"/>
          <w:szCs w:val="24"/>
          <w:u w:color="002060"/>
        </w:rPr>
        <w:t>Noroo</w:t>
      </w:r>
      <w:proofErr w:type="spellEnd"/>
      <w:r>
        <w:rPr>
          <w:rFonts w:ascii="Times New Roman" w:hAnsi="Times New Roman" w:cs="Times New Roman"/>
          <w:color w:val="002060"/>
          <w:sz w:val="24"/>
          <w:szCs w:val="24"/>
          <w:u w:color="002060"/>
        </w:rPr>
        <w:t xml:space="preserve"> was very unpredictable. </w:t>
      </w:r>
      <w:r>
        <w:rPr>
          <w:rFonts w:ascii="Times New Roman" w:hAnsi="Times New Roman" w:cs="Times New Roman"/>
          <w:color w:val="002060"/>
          <w:sz w:val="24"/>
          <w:szCs w:val="24"/>
          <w:u w:color="002060"/>
        </w:rPr>
        <w:t xml:space="preserve">But this typhoon obediently followed my prayers. </w:t>
      </w:r>
      <w:r>
        <w:rPr>
          <w:rFonts w:ascii="Times New Roman" w:hAnsi="Times New Roman" w:cs="Times New Roman"/>
          <w:color w:val="002060"/>
          <w:sz w:val="24"/>
          <w:szCs w:val="24"/>
          <w:u w:color="002060"/>
        </w:rPr>
        <w:t xml:space="preserve">It changed its course eastward as soon as I prayed for it to change its course. </w:t>
      </w:r>
      <w:r>
        <w:rPr>
          <w:rFonts w:ascii="Times New Roman" w:hAnsi="Times New Roman" w:cs="Times New Roman"/>
          <w:color w:val="002060"/>
          <w:sz w:val="24"/>
          <w:szCs w:val="24"/>
          <w:u w:color="002060"/>
        </w:rPr>
        <w:t xml:space="preserve">When I prayed once more, it went about 100km further east from the previously projected course.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Such an amazing work of power did not stop there. </w:t>
      </w:r>
      <w:r>
        <w:rPr>
          <w:rFonts w:ascii="Times New Roman" w:hAnsi="Times New Roman" w:cs="Times New Roman"/>
          <w:color w:val="002060"/>
          <w:sz w:val="24"/>
          <w:szCs w:val="24"/>
          <w:u w:color="002060"/>
        </w:rPr>
        <w:t xml:space="preserve">By the request of missionaries, believers, and multiple </w:t>
      </w:r>
      <w:proofErr w:type="gramStart"/>
      <w:r>
        <w:rPr>
          <w:rFonts w:ascii="Times New Roman" w:hAnsi="Times New Roman" w:cs="Times New Roman"/>
          <w:color w:val="002060"/>
          <w:sz w:val="24"/>
          <w:szCs w:val="24"/>
          <w:u w:color="002060"/>
        </w:rPr>
        <w:t>number</w:t>
      </w:r>
      <w:proofErr w:type="gramEnd"/>
      <w:r>
        <w:rPr>
          <w:rFonts w:ascii="Times New Roman" w:hAnsi="Times New Roman" w:cs="Times New Roman"/>
          <w:color w:val="002060"/>
          <w:sz w:val="24"/>
          <w:szCs w:val="24"/>
          <w:u w:color="002060"/>
        </w:rPr>
        <w:t xml:space="preserve"> of pastors in the United States, I prayed about the hurricane Irma at 7:45 PM on Sep. 8. </w:t>
      </w:r>
      <w:r>
        <w:rPr>
          <w:rFonts w:ascii="Times New Roman" w:hAnsi="Times New Roman" w:cs="Times New Roman"/>
          <w:color w:val="002060"/>
          <w:sz w:val="24"/>
          <w:szCs w:val="24"/>
          <w:u w:color="002060"/>
        </w:rPr>
        <w:t>I prayed that the Category 5 hurricane would downgrade from a current 5 to a 4, 3, 2, 1, and then dis</w:t>
      </w:r>
      <w:r>
        <w:rPr>
          <w:rFonts w:ascii="Times New Roman" w:hAnsi="Times New Roman" w:cs="Times New Roman"/>
          <w:color w:val="002060"/>
          <w:sz w:val="24"/>
          <w:szCs w:val="24"/>
          <w:u w:color="002060"/>
        </w:rPr>
        <w:t xml:space="preserve">sipate, and all our missionaries and church members would be protected completely, so that anyone could see and realize the powerful works of God. </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What do you think happened?</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It was done exactly I prayed. </w:t>
      </w:r>
      <w:r>
        <w:rPr>
          <w:rFonts w:ascii="Times New Roman" w:hAnsi="Times New Roman" w:cs="Times New Roman"/>
          <w:color w:val="002060"/>
          <w:sz w:val="24"/>
          <w:szCs w:val="24"/>
          <w:u w:color="002060"/>
        </w:rPr>
        <w:t>Hurricane Irma changed its course, and it soon</w:t>
      </w:r>
      <w:r>
        <w:rPr>
          <w:rFonts w:ascii="Times New Roman" w:hAnsi="Times New Roman" w:cs="Times New Roman"/>
          <w:color w:val="002060"/>
          <w:sz w:val="24"/>
          <w:szCs w:val="24"/>
          <w:u w:color="002060"/>
        </w:rPr>
        <w:t xml:space="preserve"> became </w:t>
      </w:r>
      <w:proofErr w:type="gramStart"/>
      <w:r>
        <w:rPr>
          <w:rFonts w:ascii="Times New Roman" w:hAnsi="Times New Roman" w:cs="Times New Roman"/>
          <w:color w:val="002060"/>
          <w:sz w:val="24"/>
          <w:szCs w:val="24"/>
          <w:u w:color="002060"/>
        </w:rPr>
        <w:t>Cat.</w:t>
      </w:r>
      <w:proofErr w:type="gramEnd"/>
      <w:r>
        <w:rPr>
          <w:rFonts w:ascii="Times New Roman" w:hAnsi="Times New Roman" w:cs="Times New Roman"/>
          <w:color w:val="002060"/>
          <w:sz w:val="24"/>
          <w:szCs w:val="24"/>
          <w:u w:color="002060"/>
        </w:rPr>
        <w:t xml:space="preserve"> 3, 2, and then 1, and at 9PM on the 11</w:t>
      </w:r>
      <w:r>
        <w:rPr>
          <w:rFonts w:ascii="Times New Roman" w:hAnsi="Times New Roman" w:cs="Times New Roman"/>
          <w:color w:val="002060"/>
          <w:sz w:val="24"/>
          <w:szCs w:val="24"/>
          <w:u w:color="002060"/>
          <w:vertAlign w:val="superscript"/>
        </w:rPr>
        <w:t>th</w:t>
      </w:r>
      <w:r>
        <w:rPr>
          <w:rFonts w:ascii="Times New Roman" w:hAnsi="Times New Roman" w:cs="Times New Roman"/>
          <w:color w:val="002060"/>
          <w:sz w:val="24"/>
          <w:szCs w:val="24"/>
          <w:u w:color="002060"/>
        </w:rPr>
        <w:t xml:space="preserve">, Korean time, it dissipated to a tropical storm. </w:t>
      </w:r>
      <w:r>
        <w:rPr>
          <w:rFonts w:ascii="Times New Roman" w:hAnsi="Times New Roman" w:cs="Times New Roman"/>
          <w:color w:val="002060"/>
          <w:sz w:val="24"/>
          <w:szCs w:val="24"/>
          <w:u w:color="002060"/>
        </w:rPr>
        <w:t>There are scores of typhoons, hurricanes, and cyclones that I’ve driven away through prayers.</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Dear church members, and guests,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If you consider the m</w:t>
      </w:r>
      <w:r>
        <w:rPr>
          <w:rFonts w:ascii="Times New Roman" w:hAnsi="Times New Roman" w:cs="Times New Roman"/>
          <w:color w:val="002060"/>
          <w:sz w:val="24"/>
          <w:szCs w:val="24"/>
          <w:u w:color="002060"/>
        </w:rPr>
        <w:t xml:space="preserve">inistry of this church just for the past couple of years, anyone will realize that such powerful works are always taking place in this church. </w:t>
      </w:r>
      <w:r>
        <w:rPr>
          <w:rFonts w:ascii="Times New Roman" w:hAnsi="Times New Roman" w:cs="Times New Roman"/>
          <w:color w:val="002060"/>
          <w:sz w:val="24"/>
          <w:szCs w:val="24"/>
          <w:u w:color="002060"/>
        </w:rPr>
        <w:t>For the past 35 years, there have always been powerful works such as solving problems in the aftermath of volca</w:t>
      </w:r>
      <w:r>
        <w:rPr>
          <w:rFonts w:ascii="Times New Roman" w:hAnsi="Times New Roman" w:cs="Times New Roman"/>
          <w:color w:val="002060"/>
          <w:sz w:val="24"/>
          <w:szCs w:val="24"/>
          <w:u w:color="002060"/>
        </w:rPr>
        <w:t xml:space="preserve">no eruptions and earthquakes, solving the situations of typhoons and drought, and deliverance and divine healings. </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 </w:t>
      </w: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Why would God show such great power?</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 xml:space="preserve">It is to proclaim to the whole world that our God is great and is to be glorified. He is the Creator worthy to be honored and the master of all things. </w:t>
      </w:r>
      <w:r>
        <w:rPr>
          <w:rFonts w:ascii="Times New Roman" w:hAnsi="Times New Roman" w:cs="Times New Roman"/>
          <w:color w:val="002060"/>
          <w:sz w:val="24"/>
          <w:szCs w:val="24"/>
          <w:u w:color="002060"/>
        </w:rPr>
        <w:t xml:space="preserve">Think about the spiritual trend of today’s world. </w:t>
      </w:r>
      <w:r>
        <w:rPr>
          <w:rFonts w:ascii="Times New Roman" w:hAnsi="Times New Roman" w:cs="Times New Roman"/>
          <w:color w:val="002060"/>
          <w:sz w:val="24"/>
          <w:szCs w:val="24"/>
          <w:u w:color="002060"/>
        </w:rPr>
        <w:t>People openly say there is no God, and even believ</w:t>
      </w:r>
      <w:r>
        <w:rPr>
          <w:rFonts w:ascii="Times New Roman" w:hAnsi="Times New Roman" w:cs="Times New Roman"/>
          <w:color w:val="002060"/>
          <w:sz w:val="24"/>
          <w:szCs w:val="24"/>
          <w:u w:color="002060"/>
        </w:rPr>
        <w:t xml:space="preserve">ers believe in Darwinism. </w:t>
      </w:r>
      <w:r>
        <w:rPr>
          <w:rFonts w:ascii="Times New Roman" w:hAnsi="Times New Roman" w:cs="Times New Roman"/>
          <w:color w:val="002060"/>
          <w:sz w:val="24"/>
          <w:szCs w:val="24"/>
          <w:u w:color="002060"/>
        </w:rPr>
        <w:t xml:space="preserve">As time goes by, an increasingly greater number of people disgrace and despise God’s name. </w:t>
      </w:r>
      <w:r>
        <w:rPr>
          <w:rFonts w:ascii="Times New Roman" w:hAnsi="Times New Roman" w:cs="Times New Roman"/>
          <w:color w:val="002060"/>
          <w:sz w:val="24"/>
          <w:szCs w:val="24"/>
          <w:u w:color="002060"/>
        </w:rPr>
        <w:t>But our church will show God’s power more and more greatly and prove to the whole world that God is alive, just as the waters cover the</w:t>
      </w:r>
      <w:r>
        <w:rPr>
          <w:rFonts w:ascii="Times New Roman" w:hAnsi="Times New Roman" w:cs="Times New Roman"/>
          <w:color w:val="002060"/>
          <w:sz w:val="24"/>
          <w:szCs w:val="24"/>
          <w:u w:color="002060"/>
        </w:rPr>
        <w:t xml:space="preserve"> sea. </w:t>
      </w:r>
      <w:r>
        <w:rPr>
          <w:rFonts w:ascii="Times New Roman" w:hAnsi="Times New Roman" w:cs="Times New Roman"/>
          <w:color w:val="002060"/>
          <w:sz w:val="24"/>
          <w:szCs w:val="24"/>
          <w:u w:color="002060"/>
        </w:rPr>
        <w:t xml:space="preserve">Also, like guidance of a lamppost and a lighthouse, we will lead all those who call on the name of the Lord in this sinful world. </w:t>
      </w:r>
    </w:p>
    <w:p w:rsidR="00DE2A91" w:rsidRPr="005E1803" w:rsidRDefault="00DE2A91">
      <w:pPr>
        <w:rPr>
          <w:rFonts w:ascii="Times New Roman" w:eastAsia="Microsoft Sans Serif" w:hAnsi="Times New Roman" w:cs="Times New Roman"/>
          <w:color w:val="002060"/>
          <w:sz w:val="24"/>
          <w:szCs w:val="24"/>
          <w:u w:color="002060"/>
        </w:rPr>
      </w:pPr>
    </w:p>
    <w:p w:rsidR="005E1803" w:rsidRDefault="005E1803">
      <w:pPr>
        <w:rPr>
          <w:rFonts w:ascii="Times New Roman" w:hAnsi="Times New Roman" w:cs="Times New Roman" w:hint="eastAsia"/>
          <w:color w:val="002060"/>
          <w:sz w:val="24"/>
          <w:szCs w:val="24"/>
          <w:u w:color="002060"/>
        </w:rPr>
      </w:pPr>
      <w:r>
        <w:rPr>
          <w:rFonts w:ascii="Times New Roman" w:hAnsi="Times New Roman" w:cs="Times New Roman"/>
          <w:color w:val="002060"/>
          <w:sz w:val="24"/>
          <w:szCs w:val="24"/>
          <w:u w:color="002060"/>
        </w:rPr>
        <w:t xml:space="preserve">&lt;Conclusion&gt; </w:t>
      </w:r>
    </w:p>
    <w:p w:rsidR="005E1803" w:rsidRDefault="005E1803">
      <w:pPr>
        <w:rPr>
          <w:rFonts w:ascii="Times New Roman" w:hAnsi="Times New Roman" w:cs="Times New Roman" w:hint="eastAsia"/>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 xml:space="preserve">Dear brothers and sisters in Christ, and guests, </w:t>
      </w:r>
    </w:p>
    <w:p w:rsidR="00DE2A91" w:rsidRDefault="00DE2A91">
      <w:pPr>
        <w:rPr>
          <w:rFonts w:ascii="Times New Roman" w:eastAsia="Microsoft Sans Serif" w:hAnsi="Times New Roman" w:cs="Times New Roman"/>
          <w:color w:val="002060"/>
          <w:sz w:val="24"/>
          <w:szCs w:val="24"/>
          <w:u w:color="002060"/>
        </w:rPr>
      </w:pPr>
    </w:p>
    <w:p w:rsidR="00DE2A91" w:rsidRDefault="005E1803">
      <w:pPr>
        <w:rPr>
          <w:rFonts w:ascii="Times New Roman" w:eastAsia="Microsoft Sans Serif" w:hAnsi="Times New Roman" w:cs="Times New Roman"/>
          <w:color w:val="002060"/>
          <w:sz w:val="24"/>
          <w:szCs w:val="24"/>
          <w:u w:color="002060"/>
        </w:rPr>
      </w:pPr>
      <w:r>
        <w:rPr>
          <w:rFonts w:ascii="Times New Roman" w:hAnsi="Times New Roman" w:cs="Times New Roman"/>
          <w:color w:val="002060"/>
          <w:sz w:val="24"/>
          <w:szCs w:val="24"/>
          <w:u w:color="002060"/>
        </w:rPr>
        <w:t>Just before the opening of the church, God the Fathe</w:t>
      </w:r>
      <w:r>
        <w:rPr>
          <w:rFonts w:ascii="Times New Roman" w:hAnsi="Times New Roman" w:cs="Times New Roman"/>
          <w:color w:val="002060"/>
          <w:sz w:val="24"/>
          <w:szCs w:val="24"/>
          <w:u w:color="002060"/>
        </w:rPr>
        <w:t xml:space="preserve">r gave me the name of this church. </w:t>
      </w:r>
      <w:r>
        <w:rPr>
          <w:rFonts w:ascii="Times New Roman" w:hAnsi="Times New Roman" w:cs="Times New Roman"/>
          <w:color w:val="002060"/>
          <w:sz w:val="24"/>
          <w:szCs w:val="24"/>
          <w:u w:color="002060"/>
        </w:rPr>
        <w:t>“…name it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(meaning all peoples/all nations). When you go on a pilgrimage later, you will understand why I gave you this name.”</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And in 1989, I visited the Church of All Nations at Gethsemane on a pilgrimage, a</w:t>
      </w:r>
      <w:r>
        <w:rPr>
          <w:rFonts w:ascii="Times New Roman" w:hAnsi="Times New Roman" w:cs="Times New Roman"/>
          <w:color w:val="002060"/>
          <w:sz w:val="24"/>
          <w:szCs w:val="24"/>
          <w:u w:color="002060"/>
        </w:rPr>
        <w:t xml:space="preserve">nd I understood why God gave me the name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it was to accomplish world evangelism through our church and to fulfill His providence for all peoples. </w:t>
      </w:r>
      <w:r>
        <w:rPr>
          <w:rFonts w:ascii="Times New Roman" w:hAnsi="Times New Roman" w:cs="Times New Roman" w:hint="eastAsia"/>
          <w:color w:val="002060"/>
          <w:sz w:val="24"/>
          <w:szCs w:val="24"/>
          <w:u w:color="002060"/>
        </w:rPr>
        <w:t xml:space="preserve"> </w:t>
      </w:r>
    </w:p>
    <w:p w:rsidR="00DE2A91" w:rsidRPr="005E1803" w:rsidRDefault="00DE2A91">
      <w:pPr>
        <w:rPr>
          <w:rFonts w:ascii="Times New Roman" w:eastAsia="Microsoft Sans Serif" w:hAnsi="Times New Roman" w:cs="Times New Roman"/>
          <w:color w:val="002060"/>
          <w:sz w:val="24"/>
          <w:szCs w:val="24"/>
          <w:u w:color="002060"/>
        </w:rPr>
      </w:pPr>
    </w:p>
    <w:p w:rsidR="00DE2A91" w:rsidRDefault="005E1803">
      <w:r>
        <w:rPr>
          <w:rFonts w:ascii="Times New Roman" w:hAnsi="Times New Roman" w:cs="Times New Roman"/>
          <w:color w:val="002060"/>
          <w:sz w:val="24"/>
          <w:szCs w:val="24"/>
          <w:u w:color="002060"/>
        </w:rPr>
        <w:t xml:space="preserve">Today, this vision is being actualized in reality through us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w:t>
      </w:r>
      <w:r>
        <w:rPr>
          <w:rFonts w:ascii="Times New Roman" w:hAnsi="Times New Roman" w:cs="Times New Roman" w:hint="eastAsia"/>
          <w:color w:val="002060"/>
          <w:sz w:val="24"/>
          <w:szCs w:val="24"/>
          <w:u w:color="002060"/>
        </w:rPr>
        <w:t xml:space="preserve"> </w:t>
      </w:r>
      <w:r>
        <w:rPr>
          <w:rFonts w:ascii="Times New Roman" w:hAnsi="Times New Roman" w:cs="Times New Roman"/>
          <w:color w:val="002060"/>
          <w:sz w:val="24"/>
          <w:szCs w:val="24"/>
          <w:u w:color="002060"/>
        </w:rPr>
        <w:t>The goodness, love, and power o</w:t>
      </w:r>
      <w:r>
        <w:rPr>
          <w:rFonts w:ascii="Times New Roman" w:hAnsi="Times New Roman" w:cs="Times New Roman"/>
          <w:color w:val="002060"/>
          <w:sz w:val="24"/>
          <w:szCs w:val="24"/>
          <w:u w:color="002060"/>
        </w:rPr>
        <w:t xml:space="preserve">f God unfolded in the past will not be able to compare with what will be unfolded before all peoples soon. </w:t>
      </w:r>
      <w:r>
        <w:rPr>
          <w:rFonts w:ascii="Times New Roman" w:hAnsi="Times New Roman" w:cs="Times New Roman"/>
          <w:color w:val="002060"/>
          <w:sz w:val="24"/>
          <w:szCs w:val="24"/>
          <w:u w:color="002060"/>
        </w:rPr>
        <w:t xml:space="preserve">Let us give all thanks and glory to God the Father who has been with us </w:t>
      </w:r>
      <w:proofErr w:type="spellStart"/>
      <w:r>
        <w:rPr>
          <w:rFonts w:ascii="Times New Roman" w:hAnsi="Times New Roman" w:cs="Times New Roman"/>
          <w:color w:val="002060"/>
          <w:sz w:val="24"/>
          <w:szCs w:val="24"/>
          <w:u w:color="002060"/>
        </w:rPr>
        <w:t>Manmin</w:t>
      </w:r>
      <w:proofErr w:type="spellEnd"/>
      <w:r>
        <w:rPr>
          <w:rFonts w:ascii="Times New Roman" w:hAnsi="Times New Roman" w:cs="Times New Roman"/>
          <w:color w:val="002060"/>
          <w:sz w:val="24"/>
          <w:szCs w:val="24"/>
          <w:u w:color="002060"/>
        </w:rPr>
        <w:t xml:space="preserve"> until now. </w:t>
      </w:r>
      <w:r>
        <w:rPr>
          <w:rFonts w:ascii="Times New Roman" w:hAnsi="Times New Roman" w:cs="Times New Roman"/>
          <w:color w:val="002060"/>
          <w:sz w:val="24"/>
          <w:szCs w:val="24"/>
          <w:u w:color="002060"/>
        </w:rPr>
        <w:t>I pray this in the name of the Lord that all of you who</w:t>
      </w:r>
      <w:r>
        <w:rPr>
          <w:rFonts w:ascii="Times New Roman" w:hAnsi="Times New Roman" w:cs="Times New Roman"/>
          <w:color w:val="002060"/>
          <w:sz w:val="24"/>
          <w:szCs w:val="24"/>
          <w:u w:color="002060"/>
        </w:rPr>
        <w:t xml:space="preserve"> are here will be overflowing with blessings and love of God the Father. </w:t>
      </w:r>
      <w:bookmarkStart w:id="0" w:name="_GoBack"/>
      <w:bookmarkEnd w:id="0"/>
    </w:p>
    <w:sectPr w:rsidR="00DE2A91">
      <w:headerReference w:type="default" r:id="rId7"/>
      <w:footerReference w:type="default" r:id="rId8"/>
      <w:pgSz w:w="11906" w:h="16838"/>
      <w:pgMar w:top="1134" w:right="1134" w:bottom="1134" w:left="1134" w:header="720" w:footer="720" w:gutter="0"/>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E1803">
      <w:r>
        <w:separator/>
      </w:r>
    </w:p>
  </w:endnote>
  <w:endnote w:type="continuationSeparator" w:id="0">
    <w:p w:rsidR="00000000" w:rsidRDefault="005E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Neue">
    <w:altName w:val="Times New Roman"/>
    <w:charset w:val="01"/>
    <w:family w:val="roman"/>
    <w:pitch w:val="variable"/>
  </w:font>
  <w:font w:name="Arial Unicode MS">
    <w:panose1 w:val="020B0604020202020204"/>
    <w:charset w:val="81"/>
    <w:family w:val="modern"/>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69023"/>
      <w:docPartObj>
        <w:docPartGallery w:val="Page Numbers (Bottom of Page)"/>
        <w:docPartUnique/>
      </w:docPartObj>
    </w:sdtPr>
    <w:sdtEndPr/>
    <w:sdtContent>
      <w:p w:rsidR="00DE2A91" w:rsidRDefault="005E1803">
        <w:pPr>
          <w:pStyle w:val="Pieddepage"/>
          <w:jc w:val="center"/>
        </w:pPr>
        <w:r>
          <w:fldChar w:fldCharType="begin"/>
        </w:r>
        <w:r>
          <w:instrText>PAGE</w:instrText>
        </w:r>
        <w:r>
          <w:fldChar w:fldCharType="separate"/>
        </w:r>
        <w:r>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E1803">
      <w:r>
        <w:separator/>
      </w:r>
    </w:p>
  </w:footnote>
  <w:footnote w:type="continuationSeparator" w:id="0">
    <w:p w:rsidR="00000000" w:rsidRDefault="005E1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A91" w:rsidRDefault="00DE2A91">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0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DE2A91"/>
    <w:rsid w:val="005E1803"/>
    <w:rsid w:val="00DE2A91"/>
    <w:rsid w:val="00E918AE"/>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맑은 고딕" w:hAnsi="맑은 고딕" w:cs="맑은 고딕"/>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re1">
    <w:name w:val="Titre 1"/>
    <w:basedOn w:val="Titre"/>
  </w:style>
  <w:style w:type="paragraph" w:customStyle="1" w:styleId="Titre2">
    <w:name w:val="Titre 2"/>
    <w:basedOn w:val="Titre"/>
  </w:style>
  <w:style w:type="paragraph" w:customStyle="1" w:styleId="Titre3">
    <w:name w:val="Titre 3"/>
    <w:basedOn w:val="Titre"/>
  </w:style>
  <w:style w:type="character" w:customStyle="1" w:styleId="LienInternet">
    <w:name w:val="Lien Internet"/>
    <w:rPr>
      <w:u w:val="single"/>
    </w:rPr>
  </w:style>
  <w:style w:type="character" w:customStyle="1" w:styleId="Char">
    <w:name w:val="바닥글 Char"/>
    <w:basedOn w:val="a0"/>
    <w:link w:val="Pieddepage"/>
    <w:uiPriority w:val="99"/>
    <w:qFormat/>
    <w:rsid w:val="00B3591A"/>
    <w:rPr>
      <w:rFonts w:ascii="맑은 고딕" w:eastAsia="맑은 고딕" w:hAnsi="맑은 고딕" w:cs="맑은 고딕"/>
      <w:color w:val="000000"/>
      <w:u w:val="none" w:color="000000"/>
    </w:rPr>
  </w:style>
  <w:style w:type="paragraph" w:customStyle="1" w:styleId="Titre">
    <w:name w:val="Titre"/>
    <w:basedOn w:val="a"/>
    <w:next w:val="Corpsdetexte"/>
    <w:qFormat/>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a"/>
    <w:pPr>
      <w:spacing w:after="140" w:line="288" w:lineRule="auto"/>
    </w:pPr>
  </w:style>
  <w:style w:type="paragraph" w:customStyle="1" w:styleId="Liste">
    <w:name w:val="Liste"/>
    <w:basedOn w:val="Corpsdetexte"/>
    <w:rPr>
      <w:rFonts w:cs="FreeSans"/>
    </w:rPr>
  </w:style>
  <w:style w:type="paragraph" w:customStyle="1" w:styleId="Lgende">
    <w:name w:val="Légende"/>
    <w:basedOn w:val="a"/>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En-tte">
    <w:name w:val="En-tête"/>
    <w:basedOn w:val="a"/>
    <w:pPr>
      <w:tabs>
        <w:tab w:val="center" w:pos="4513"/>
        <w:tab w:val="right" w:pos="9026"/>
      </w:tabs>
    </w:p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Pieddepage">
    <w:name w:val="Pied de page"/>
    <w:basedOn w:val="a"/>
    <w:link w:val="Char"/>
    <w:uiPriority w:val="99"/>
    <w:unhideWhenUsed/>
    <w:rsid w:val="00B3591A"/>
    <w:pPr>
      <w:tabs>
        <w:tab w:val="center" w:pos="4513"/>
        <w:tab w:val="right" w:pos="9026"/>
      </w:tabs>
      <w:snapToGrid w:val="0"/>
    </w:pPr>
  </w:style>
  <w:style w:type="paragraph" w:customStyle="1" w:styleId="Quotations">
    <w:name w:val="Quotations"/>
    <w:basedOn w:val="a"/>
    <w:qFormat/>
  </w:style>
  <w:style w:type="paragraph" w:customStyle="1" w:styleId="Titreprincipal">
    <w:name w:val="Titre principal"/>
    <w:basedOn w:val="Titre"/>
  </w:style>
  <w:style w:type="paragraph" w:customStyle="1" w:styleId="Sous-titre">
    <w:name w:val="Sous-titre"/>
    <w:basedOn w:val="Titre"/>
  </w:style>
  <w:style w:type="table" w:customStyle="1" w:styleId="TableNormal">
    <w:name w:val="Table Normal"/>
    <w:tblPr>
      <w:tblInd w:w="0" w:type="dxa"/>
      <w:tblCellMar>
        <w:top w:w="0" w:type="dxa"/>
        <w:left w:w="0" w:type="dxa"/>
        <w:bottom w:w="0" w:type="dxa"/>
        <w:right w:w="0" w:type="dxa"/>
      </w:tblCellMar>
    </w:tblPr>
  </w:style>
  <w:style w:type="paragraph" w:styleId="a3">
    <w:name w:val="header"/>
    <w:basedOn w:val="a"/>
    <w:link w:val="Char0"/>
    <w:uiPriority w:val="99"/>
    <w:unhideWhenUsed/>
    <w:rsid w:val="00E918AE"/>
    <w:pPr>
      <w:tabs>
        <w:tab w:val="center" w:pos="4513"/>
        <w:tab w:val="right" w:pos="9026"/>
      </w:tabs>
      <w:snapToGrid w:val="0"/>
    </w:pPr>
  </w:style>
  <w:style w:type="character" w:customStyle="1" w:styleId="Char0">
    <w:name w:val="머리글 Char"/>
    <w:basedOn w:val="a0"/>
    <w:link w:val="a3"/>
    <w:uiPriority w:val="99"/>
    <w:rsid w:val="00E918AE"/>
    <w:rPr>
      <w:rFonts w:ascii="맑은 고딕" w:eastAsia="맑은 고딕" w:hAnsi="맑은 고딕" w:cs="맑은 고딕"/>
      <w:color w:val="000000"/>
      <w:u w:color="000000"/>
    </w:rPr>
  </w:style>
  <w:style w:type="paragraph" w:styleId="a4">
    <w:name w:val="footer"/>
    <w:basedOn w:val="a"/>
    <w:link w:val="Char1"/>
    <w:uiPriority w:val="99"/>
    <w:unhideWhenUsed/>
    <w:rsid w:val="00E918AE"/>
    <w:pPr>
      <w:tabs>
        <w:tab w:val="center" w:pos="4513"/>
        <w:tab w:val="right" w:pos="9026"/>
      </w:tabs>
      <w:snapToGrid w:val="0"/>
    </w:pPr>
  </w:style>
  <w:style w:type="character" w:customStyle="1" w:styleId="Char1">
    <w:name w:val="바닥글 Char1"/>
    <w:basedOn w:val="a0"/>
    <w:link w:val="a4"/>
    <w:uiPriority w:val="99"/>
    <w:rsid w:val="00E918AE"/>
    <w:rPr>
      <w:rFonts w:ascii="맑은 고딕" w:eastAsia="맑은 고딕" w:hAnsi="맑은 고딕" w:cs="맑은 고딕"/>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맑은 고딕" w:eastAsia="맑은 고딕" w:hAnsi="맑은 고딕" w:cs="맑은 고딕"/>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re1">
    <w:name w:val="Titre 1"/>
    <w:basedOn w:val="Titre"/>
  </w:style>
  <w:style w:type="paragraph" w:customStyle="1" w:styleId="Titre2">
    <w:name w:val="Titre 2"/>
    <w:basedOn w:val="Titre"/>
  </w:style>
  <w:style w:type="paragraph" w:customStyle="1" w:styleId="Titre3">
    <w:name w:val="Titre 3"/>
    <w:basedOn w:val="Titre"/>
  </w:style>
  <w:style w:type="character" w:customStyle="1" w:styleId="LienInternet">
    <w:name w:val="Lien Internet"/>
    <w:rPr>
      <w:u w:val="single"/>
    </w:rPr>
  </w:style>
  <w:style w:type="character" w:customStyle="1" w:styleId="Char">
    <w:name w:val="바닥글 Char"/>
    <w:basedOn w:val="a0"/>
    <w:link w:val="Pieddepage"/>
    <w:uiPriority w:val="99"/>
    <w:qFormat/>
    <w:rsid w:val="00B3591A"/>
    <w:rPr>
      <w:rFonts w:ascii="맑은 고딕" w:eastAsia="맑은 고딕" w:hAnsi="맑은 고딕" w:cs="맑은 고딕"/>
      <w:color w:val="000000"/>
      <w:u w:val="none" w:color="000000"/>
    </w:rPr>
  </w:style>
  <w:style w:type="paragraph" w:customStyle="1" w:styleId="Titre">
    <w:name w:val="Titre"/>
    <w:basedOn w:val="a"/>
    <w:next w:val="Corpsdetexte"/>
    <w:qFormat/>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a"/>
    <w:pPr>
      <w:spacing w:after="140" w:line="288" w:lineRule="auto"/>
    </w:pPr>
  </w:style>
  <w:style w:type="paragraph" w:customStyle="1" w:styleId="Liste">
    <w:name w:val="Liste"/>
    <w:basedOn w:val="Corpsdetexte"/>
    <w:rPr>
      <w:rFonts w:cs="FreeSans"/>
    </w:rPr>
  </w:style>
  <w:style w:type="paragraph" w:customStyle="1" w:styleId="Lgende">
    <w:name w:val="Légende"/>
    <w:basedOn w:val="a"/>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customStyle="1" w:styleId="En-tte">
    <w:name w:val="En-tête"/>
    <w:basedOn w:val="a"/>
    <w:pPr>
      <w:tabs>
        <w:tab w:val="center" w:pos="4513"/>
        <w:tab w:val="right" w:pos="9026"/>
      </w:tabs>
    </w:p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Pieddepage">
    <w:name w:val="Pied de page"/>
    <w:basedOn w:val="a"/>
    <w:link w:val="Char"/>
    <w:uiPriority w:val="99"/>
    <w:unhideWhenUsed/>
    <w:rsid w:val="00B3591A"/>
    <w:pPr>
      <w:tabs>
        <w:tab w:val="center" w:pos="4513"/>
        <w:tab w:val="right" w:pos="9026"/>
      </w:tabs>
      <w:snapToGrid w:val="0"/>
    </w:pPr>
  </w:style>
  <w:style w:type="paragraph" w:customStyle="1" w:styleId="Quotations">
    <w:name w:val="Quotations"/>
    <w:basedOn w:val="a"/>
    <w:qFormat/>
  </w:style>
  <w:style w:type="paragraph" w:customStyle="1" w:styleId="Titreprincipal">
    <w:name w:val="Titre principal"/>
    <w:basedOn w:val="Titre"/>
  </w:style>
  <w:style w:type="paragraph" w:customStyle="1" w:styleId="Sous-titre">
    <w:name w:val="Sous-titre"/>
    <w:basedOn w:val="Titre"/>
  </w:style>
  <w:style w:type="table" w:customStyle="1" w:styleId="TableNormal">
    <w:name w:val="Table Normal"/>
    <w:tblPr>
      <w:tblInd w:w="0" w:type="dxa"/>
      <w:tblCellMar>
        <w:top w:w="0" w:type="dxa"/>
        <w:left w:w="0" w:type="dxa"/>
        <w:bottom w:w="0" w:type="dxa"/>
        <w:right w:w="0" w:type="dxa"/>
      </w:tblCellMar>
    </w:tblPr>
  </w:style>
  <w:style w:type="paragraph" w:styleId="a3">
    <w:name w:val="header"/>
    <w:basedOn w:val="a"/>
    <w:link w:val="Char0"/>
    <w:uiPriority w:val="99"/>
    <w:unhideWhenUsed/>
    <w:rsid w:val="00E918AE"/>
    <w:pPr>
      <w:tabs>
        <w:tab w:val="center" w:pos="4513"/>
        <w:tab w:val="right" w:pos="9026"/>
      </w:tabs>
      <w:snapToGrid w:val="0"/>
    </w:pPr>
  </w:style>
  <w:style w:type="character" w:customStyle="1" w:styleId="Char0">
    <w:name w:val="머리글 Char"/>
    <w:basedOn w:val="a0"/>
    <w:link w:val="a3"/>
    <w:uiPriority w:val="99"/>
    <w:rsid w:val="00E918AE"/>
    <w:rPr>
      <w:rFonts w:ascii="맑은 고딕" w:eastAsia="맑은 고딕" w:hAnsi="맑은 고딕" w:cs="맑은 고딕"/>
      <w:color w:val="000000"/>
      <w:u w:color="000000"/>
    </w:rPr>
  </w:style>
  <w:style w:type="paragraph" w:styleId="a4">
    <w:name w:val="footer"/>
    <w:basedOn w:val="a"/>
    <w:link w:val="Char1"/>
    <w:uiPriority w:val="99"/>
    <w:unhideWhenUsed/>
    <w:rsid w:val="00E918AE"/>
    <w:pPr>
      <w:tabs>
        <w:tab w:val="center" w:pos="4513"/>
        <w:tab w:val="right" w:pos="9026"/>
      </w:tabs>
      <w:snapToGrid w:val="0"/>
    </w:pPr>
  </w:style>
  <w:style w:type="character" w:customStyle="1" w:styleId="Char1">
    <w:name w:val="바닥글 Char1"/>
    <w:basedOn w:val="a0"/>
    <w:link w:val="a4"/>
    <w:uiPriority w:val="99"/>
    <w:rsid w:val="00E918AE"/>
    <w:rPr>
      <w:rFonts w:ascii="맑은 고딕" w:eastAsia="맑은 고딕" w:hAnsi="맑은 고딕" w:cs="맑은 고딕"/>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1631</Words>
  <Characters>9300</Characters>
  <Application>Microsoft Office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서혁재</dc:creator>
  <cp:lastModifiedBy>이정화</cp:lastModifiedBy>
  <cp:revision>3</cp:revision>
  <dcterms:created xsi:type="dcterms:W3CDTF">2017-10-11T06:49:00Z</dcterms:created>
  <dcterms:modified xsi:type="dcterms:W3CDTF">2017-10-11T06:56:00Z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